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3926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392647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39264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424929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392647" w:rsidRDefault="00424929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Default="00424929" w:rsidP="00EC14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УМНИК</w:t>
            </w:r>
          </w:p>
          <w:p w:rsidR="00424929" w:rsidRPr="00EC14AD" w:rsidRDefault="00424929" w:rsidP="00EC14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Фонда содействия инновациям (грант)</w:t>
            </w:r>
          </w:p>
        </w:tc>
        <w:tc>
          <w:tcPr>
            <w:tcW w:w="1843" w:type="dxa"/>
          </w:tcPr>
          <w:p w:rsidR="00424929" w:rsidRPr="00EC14AD" w:rsidRDefault="00424929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EC14AD" w:rsidRDefault="00424929" w:rsidP="00424929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Pr="00424929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я</w:t>
            </w:r>
            <w:r w:rsidRPr="004249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научно-исследовательских работ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EC14AD" w:rsidRDefault="006C2154" w:rsidP="00E02E65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 </w:t>
            </w:r>
            <w:r w:rsidR="00424929">
              <w:rPr>
                <w:sz w:val="20"/>
                <w:szCs w:val="20"/>
                <w:lang w:eastAsia="en-US"/>
              </w:rPr>
              <w:t>500 тыс. руб.</w:t>
            </w:r>
          </w:p>
        </w:tc>
        <w:tc>
          <w:tcPr>
            <w:tcW w:w="2141" w:type="dxa"/>
          </w:tcPr>
          <w:p w:rsidR="00424929" w:rsidRPr="00EC14AD" w:rsidRDefault="00424929" w:rsidP="00E02E65">
            <w:pPr>
              <w:ind w:left="115" w:right="169"/>
              <w:jc w:val="both"/>
              <w:rPr>
                <w:sz w:val="20"/>
                <w:szCs w:val="20"/>
              </w:rPr>
            </w:pPr>
            <w:r w:rsidRPr="00424929">
              <w:rPr>
                <w:sz w:val="20"/>
                <w:szCs w:val="20"/>
              </w:rPr>
              <w:t>Принимать участие в конкурсе по данной программе могут физические лица, от 18 до 30 лет включительно, являющиеся гражданами РФ, и ранее не побеждавшие в программе</w:t>
            </w:r>
          </w:p>
        </w:tc>
        <w:tc>
          <w:tcPr>
            <w:tcW w:w="2252" w:type="dxa"/>
          </w:tcPr>
          <w:p w:rsidR="00424929" w:rsidRPr="00EC14AD" w:rsidRDefault="00424929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  <w:r w:rsidRPr="00424929">
              <w:rPr>
                <w:sz w:val="20"/>
                <w:szCs w:val="20"/>
              </w:rPr>
              <w:t>изические лица</w:t>
            </w:r>
          </w:p>
        </w:tc>
        <w:tc>
          <w:tcPr>
            <w:tcW w:w="1973" w:type="dxa"/>
          </w:tcPr>
          <w:p w:rsidR="00424929" w:rsidRPr="00EC14AD" w:rsidRDefault="00E977FA" w:rsidP="00E977FA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E977FA">
              <w:rPr>
                <w:rFonts w:ascii="Times New Roman" w:eastAsiaTheme="minorHAnsi" w:hAnsi="Times New Roman" w:cs="Times New Roman"/>
              </w:rPr>
              <w:t>Положение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E977FA">
              <w:rPr>
                <w:rFonts w:ascii="Times New Roman" w:eastAsiaTheme="minorHAnsi" w:hAnsi="Times New Roman" w:cs="Times New Roman"/>
              </w:rPr>
              <w:t>о программе «Участник молодежного научно-инновационного конкурса»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E977FA">
              <w:rPr>
                <w:rFonts w:ascii="Times New Roman" w:eastAsiaTheme="minorHAnsi" w:hAnsi="Times New Roman" w:cs="Times New Roman"/>
              </w:rPr>
              <w:t>(«УМНИК»)</w:t>
            </w:r>
            <w:r>
              <w:rPr>
                <w:rFonts w:ascii="Times New Roman" w:eastAsiaTheme="minorHAnsi" w:hAnsi="Times New Roman" w:cs="Times New Roman"/>
              </w:rPr>
              <w:t>, утвержденное фондом содействия инновациям</w:t>
            </w:r>
          </w:p>
        </w:tc>
      </w:tr>
      <w:tr w:rsidR="00424929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392647" w:rsidRDefault="00424929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Default="00424929" w:rsidP="004249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СТАРТ</w:t>
            </w:r>
            <w:r w:rsidR="006C2154">
              <w:rPr>
                <w:b/>
                <w:sz w:val="20"/>
                <w:szCs w:val="20"/>
              </w:rPr>
              <w:t>-1</w:t>
            </w:r>
          </w:p>
          <w:p w:rsidR="00424929" w:rsidRPr="00EC14AD" w:rsidRDefault="00424929" w:rsidP="004249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Фонда содействия инновациям (грант)</w:t>
            </w:r>
          </w:p>
        </w:tc>
        <w:tc>
          <w:tcPr>
            <w:tcW w:w="1843" w:type="dxa"/>
          </w:tcPr>
          <w:p w:rsidR="00424929" w:rsidRPr="00EC14AD" w:rsidRDefault="00424929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EC14AD" w:rsidRDefault="006C2154" w:rsidP="00424929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 и опытно-конструкторских работ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929" w:rsidRPr="00EC14AD" w:rsidRDefault="00C240D8" w:rsidP="00424929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 </w:t>
            </w:r>
            <w:r w:rsidR="006C2154">
              <w:rPr>
                <w:sz w:val="20"/>
                <w:szCs w:val="20"/>
                <w:lang w:eastAsia="en-US"/>
              </w:rPr>
              <w:t>2 млн руб.</w:t>
            </w:r>
          </w:p>
        </w:tc>
        <w:tc>
          <w:tcPr>
            <w:tcW w:w="2141" w:type="dxa"/>
          </w:tcPr>
          <w:p w:rsidR="006C2154" w:rsidRPr="00EC14AD" w:rsidRDefault="006C2154" w:rsidP="006C2154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физических лиц в случае поддержки фондом есть обязательство по созданию юридического лица;</w:t>
            </w:r>
          </w:p>
        </w:tc>
        <w:tc>
          <w:tcPr>
            <w:tcW w:w="2252" w:type="dxa"/>
          </w:tcPr>
          <w:p w:rsidR="006C2154" w:rsidRDefault="006C2154" w:rsidP="00392647">
            <w:pPr>
              <w:jc w:val="center"/>
              <w:rPr>
                <w:sz w:val="20"/>
                <w:szCs w:val="20"/>
              </w:rPr>
            </w:pPr>
            <w:r w:rsidRPr="006C2154">
              <w:rPr>
                <w:sz w:val="20"/>
                <w:szCs w:val="20"/>
              </w:rPr>
              <w:t>Физические лица</w:t>
            </w:r>
            <w:r>
              <w:rPr>
                <w:sz w:val="20"/>
                <w:szCs w:val="20"/>
              </w:rPr>
              <w:t>;</w:t>
            </w:r>
          </w:p>
          <w:p w:rsidR="00424929" w:rsidRPr="00EC14AD" w:rsidRDefault="006C2154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Юридические лица (МСП, </w:t>
            </w:r>
            <w:r w:rsidRPr="006C2154">
              <w:rPr>
                <w:sz w:val="20"/>
                <w:szCs w:val="20"/>
              </w:rPr>
              <w:t>дата регистрации предприятия составляет не более 2-х лет с даты подачи заявки на конкурс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973" w:type="dxa"/>
          </w:tcPr>
          <w:p w:rsidR="00424929" w:rsidRPr="00EC14AD" w:rsidRDefault="00E977FA" w:rsidP="00E977FA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E977FA">
              <w:rPr>
                <w:rFonts w:ascii="Times New Roman" w:eastAsiaTheme="minorHAnsi" w:hAnsi="Times New Roman" w:cs="Times New Roman"/>
              </w:rPr>
              <w:t>Положение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E977FA">
              <w:rPr>
                <w:rFonts w:ascii="Times New Roman" w:eastAsiaTheme="minorHAnsi" w:hAnsi="Times New Roman" w:cs="Times New Roman"/>
              </w:rPr>
              <w:t>о программе «</w:t>
            </w:r>
            <w:r>
              <w:rPr>
                <w:rFonts w:ascii="Times New Roman" w:eastAsiaTheme="minorHAnsi" w:hAnsi="Times New Roman" w:cs="Times New Roman"/>
              </w:rPr>
              <w:t>СТАРТ</w:t>
            </w:r>
            <w:r w:rsidRPr="00E977FA">
              <w:rPr>
                <w:rFonts w:ascii="Times New Roman" w:eastAsiaTheme="minorHAnsi" w:hAnsi="Times New Roman" w:cs="Times New Roman"/>
              </w:rPr>
              <w:t>»</w:t>
            </w:r>
            <w:r>
              <w:rPr>
                <w:rFonts w:ascii="Times New Roman" w:eastAsiaTheme="minorHAnsi" w:hAnsi="Times New Roman" w:cs="Times New Roman"/>
              </w:rPr>
              <w:t>, утвержденное фондом содействия инновациям</w:t>
            </w:r>
          </w:p>
        </w:tc>
      </w:tr>
      <w:tr w:rsidR="006C2154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392647" w:rsidRDefault="006C2154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СТАРТ-2</w:t>
            </w:r>
          </w:p>
          <w:p w:rsidR="006C2154" w:rsidRPr="00EC14AD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Фонда содействия инновациям (грант)</w:t>
            </w:r>
          </w:p>
        </w:tc>
        <w:tc>
          <w:tcPr>
            <w:tcW w:w="1843" w:type="dxa"/>
          </w:tcPr>
          <w:p w:rsidR="006C2154" w:rsidRPr="00EC14AD" w:rsidRDefault="006C2154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6C2154" w:rsidP="006C2154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 и опытно-конструкторских работ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C240D8" w:rsidP="006C215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 </w:t>
            </w:r>
            <w:r w:rsidR="006C2154">
              <w:rPr>
                <w:sz w:val="20"/>
                <w:szCs w:val="20"/>
                <w:lang w:eastAsia="en-US"/>
              </w:rPr>
              <w:t>3 млн руб.</w:t>
            </w:r>
          </w:p>
        </w:tc>
        <w:tc>
          <w:tcPr>
            <w:tcW w:w="2141" w:type="dxa"/>
          </w:tcPr>
          <w:p w:rsidR="006C2154" w:rsidRPr="00EC14AD" w:rsidRDefault="006C2154" w:rsidP="006C2154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Успешная защита отчета по СТАРТ-1 и привлечение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  <w:r w:rsidRPr="006C2154">
              <w:rPr>
                <w:sz w:val="20"/>
                <w:szCs w:val="20"/>
              </w:rPr>
              <w:t>е менее 100% суммы гранта (средства инвестора)</w:t>
            </w:r>
          </w:p>
        </w:tc>
        <w:tc>
          <w:tcPr>
            <w:tcW w:w="2252" w:type="dxa"/>
          </w:tcPr>
          <w:p w:rsidR="006C2154" w:rsidRPr="00EC14AD" w:rsidRDefault="006C2154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  <w:r w:rsidR="00463420">
              <w:rPr>
                <w:sz w:val="20"/>
                <w:szCs w:val="20"/>
              </w:rPr>
              <w:t xml:space="preserve"> (МСП)</w:t>
            </w:r>
          </w:p>
        </w:tc>
        <w:tc>
          <w:tcPr>
            <w:tcW w:w="1973" w:type="dxa"/>
          </w:tcPr>
          <w:p w:rsidR="006C2154" w:rsidRPr="00EC14AD" w:rsidRDefault="00F13B33" w:rsidP="006C2154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E977FA">
              <w:rPr>
                <w:rFonts w:ascii="Times New Roman" w:eastAsiaTheme="minorHAnsi" w:hAnsi="Times New Roman" w:cs="Times New Roman"/>
              </w:rPr>
              <w:t>Положение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E977FA">
              <w:rPr>
                <w:rFonts w:ascii="Times New Roman" w:eastAsiaTheme="minorHAnsi" w:hAnsi="Times New Roman" w:cs="Times New Roman"/>
              </w:rPr>
              <w:t>о программе «</w:t>
            </w:r>
            <w:r>
              <w:rPr>
                <w:rFonts w:ascii="Times New Roman" w:eastAsiaTheme="minorHAnsi" w:hAnsi="Times New Roman" w:cs="Times New Roman"/>
              </w:rPr>
              <w:t>СТАРТ</w:t>
            </w:r>
            <w:r w:rsidRPr="00E977FA">
              <w:rPr>
                <w:rFonts w:ascii="Times New Roman" w:eastAsiaTheme="minorHAnsi" w:hAnsi="Times New Roman" w:cs="Times New Roman"/>
              </w:rPr>
              <w:t>»</w:t>
            </w:r>
            <w:r>
              <w:rPr>
                <w:rFonts w:ascii="Times New Roman" w:eastAsiaTheme="minorHAnsi" w:hAnsi="Times New Roman" w:cs="Times New Roman"/>
              </w:rPr>
              <w:t>, утвержденное фондом содействия инновациям</w:t>
            </w:r>
          </w:p>
        </w:tc>
      </w:tr>
      <w:tr w:rsidR="006C2154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392647" w:rsidRDefault="006C2154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СТАРТ-3</w:t>
            </w:r>
          </w:p>
          <w:p w:rsidR="006C2154" w:rsidRPr="00EC14AD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Фонда содействия инновациям (грант)</w:t>
            </w:r>
          </w:p>
        </w:tc>
        <w:tc>
          <w:tcPr>
            <w:tcW w:w="1843" w:type="dxa"/>
          </w:tcPr>
          <w:p w:rsidR="006C2154" w:rsidRPr="00EC14AD" w:rsidRDefault="006C2154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6C2154" w:rsidP="006C2154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научно-исследовательских и опытно-конструкторских работ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C240D8" w:rsidP="006C215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 </w:t>
            </w:r>
            <w:r w:rsidR="006C2154">
              <w:rPr>
                <w:sz w:val="20"/>
                <w:szCs w:val="20"/>
                <w:lang w:eastAsia="en-US"/>
              </w:rPr>
              <w:t>4 млн руб.</w:t>
            </w:r>
          </w:p>
        </w:tc>
        <w:tc>
          <w:tcPr>
            <w:tcW w:w="2141" w:type="dxa"/>
          </w:tcPr>
          <w:p w:rsidR="006C2154" w:rsidRPr="00EC14AD" w:rsidRDefault="006C2154" w:rsidP="00C240D8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Успешная защита отчета по СТАРТ-</w:t>
            </w:r>
            <w:r w:rsidR="00C240D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и привлечение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  <w:r w:rsidRPr="006C2154">
              <w:rPr>
                <w:sz w:val="20"/>
                <w:szCs w:val="20"/>
              </w:rPr>
              <w:t>е менее 100% суммы гранта (средства инвестора)</w:t>
            </w:r>
          </w:p>
        </w:tc>
        <w:tc>
          <w:tcPr>
            <w:tcW w:w="2252" w:type="dxa"/>
          </w:tcPr>
          <w:p w:rsidR="006C2154" w:rsidRPr="00EC14AD" w:rsidRDefault="006C2154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Юридические лица</w:t>
            </w:r>
            <w:r w:rsidR="00463420">
              <w:rPr>
                <w:sz w:val="20"/>
                <w:szCs w:val="20"/>
              </w:rPr>
              <w:t xml:space="preserve"> (МСП)</w:t>
            </w:r>
          </w:p>
        </w:tc>
        <w:tc>
          <w:tcPr>
            <w:tcW w:w="1973" w:type="dxa"/>
          </w:tcPr>
          <w:p w:rsidR="006C2154" w:rsidRPr="00EC14AD" w:rsidRDefault="00F13B33" w:rsidP="006C2154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E977FA">
              <w:rPr>
                <w:rFonts w:ascii="Times New Roman" w:eastAsiaTheme="minorHAnsi" w:hAnsi="Times New Roman" w:cs="Times New Roman"/>
              </w:rPr>
              <w:t>Положение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E977FA">
              <w:rPr>
                <w:rFonts w:ascii="Times New Roman" w:eastAsiaTheme="minorHAnsi" w:hAnsi="Times New Roman" w:cs="Times New Roman"/>
              </w:rPr>
              <w:t>о программе «</w:t>
            </w:r>
            <w:r>
              <w:rPr>
                <w:rFonts w:ascii="Times New Roman" w:eastAsiaTheme="minorHAnsi" w:hAnsi="Times New Roman" w:cs="Times New Roman"/>
              </w:rPr>
              <w:t>СТАРТ</w:t>
            </w:r>
            <w:r w:rsidRPr="00E977FA">
              <w:rPr>
                <w:rFonts w:ascii="Times New Roman" w:eastAsiaTheme="minorHAnsi" w:hAnsi="Times New Roman" w:cs="Times New Roman"/>
              </w:rPr>
              <w:t>»</w:t>
            </w:r>
            <w:r>
              <w:rPr>
                <w:rFonts w:ascii="Times New Roman" w:eastAsiaTheme="minorHAnsi" w:hAnsi="Times New Roman" w:cs="Times New Roman"/>
              </w:rPr>
              <w:t>, утвержденное фондом содействия инновациям</w:t>
            </w:r>
          </w:p>
        </w:tc>
      </w:tr>
      <w:tr w:rsidR="006C2154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392647" w:rsidRDefault="006C2154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БИЗНЕС-СТАРТ</w:t>
            </w:r>
          </w:p>
          <w:p w:rsidR="006C2154" w:rsidRPr="00EC14AD" w:rsidRDefault="006C2154" w:rsidP="006C215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Фонда содействия инновациям (грант)</w:t>
            </w:r>
          </w:p>
        </w:tc>
        <w:tc>
          <w:tcPr>
            <w:tcW w:w="1843" w:type="dxa"/>
          </w:tcPr>
          <w:p w:rsidR="006C2154" w:rsidRPr="00EC14AD" w:rsidRDefault="006C2154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lastRenderedPageBreak/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C240D8" w:rsidP="00C240D8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 w:rsidRPr="00C240D8">
              <w:rPr>
                <w:rFonts w:ascii="Times New Roman" w:hAnsi="Times New Roman" w:cs="Times New Roman"/>
              </w:rPr>
              <w:t>Коммерциализация результатов научно-</w:t>
            </w:r>
            <w:r w:rsidRPr="00C240D8">
              <w:rPr>
                <w:rFonts w:ascii="Times New Roman" w:hAnsi="Times New Roman" w:cs="Times New Roman"/>
              </w:rPr>
              <w:lastRenderedPageBreak/>
              <w:t>исследовательских и опытно-конструкторских работ,</w:t>
            </w:r>
            <w:r>
              <w:rPr>
                <w:rFonts w:ascii="Times New Roman" w:hAnsi="Times New Roman" w:cs="Times New Roman"/>
              </w:rPr>
              <w:t xml:space="preserve"> проведенных по программе СТАРТ-2 </w:t>
            </w:r>
            <w:r w:rsidR="00E977FA">
              <w:rPr>
                <w:rFonts w:ascii="Times New Roman" w:hAnsi="Times New Roman" w:cs="Times New Roman"/>
              </w:rPr>
              <w:t>(создание производства инновационной продукции)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154" w:rsidRPr="00EC14AD" w:rsidRDefault="00C240D8" w:rsidP="006C2154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до 5 млн руб.</w:t>
            </w:r>
          </w:p>
        </w:tc>
        <w:tc>
          <w:tcPr>
            <w:tcW w:w="2141" w:type="dxa"/>
          </w:tcPr>
          <w:p w:rsidR="006C2154" w:rsidRPr="00EC14AD" w:rsidRDefault="00C240D8" w:rsidP="00C240D8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</w:t>
            </w:r>
            <w:proofErr w:type="spellStart"/>
            <w:r>
              <w:rPr>
                <w:sz w:val="20"/>
                <w:szCs w:val="20"/>
              </w:rPr>
              <w:t>софинансирования</w:t>
            </w:r>
            <w:proofErr w:type="spellEnd"/>
            <w:r>
              <w:rPr>
                <w:sz w:val="20"/>
                <w:szCs w:val="20"/>
              </w:rPr>
              <w:t xml:space="preserve"> н</w:t>
            </w:r>
            <w:r w:rsidRPr="00C240D8">
              <w:rPr>
                <w:sz w:val="20"/>
                <w:szCs w:val="20"/>
              </w:rPr>
              <w:t xml:space="preserve">е менее 100% суммы </w:t>
            </w:r>
            <w:r w:rsidRPr="00C240D8">
              <w:rPr>
                <w:sz w:val="20"/>
                <w:szCs w:val="20"/>
              </w:rPr>
              <w:lastRenderedPageBreak/>
              <w:t>гранта (собственные средства или средства инвестора)</w:t>
            </w:r>
          </w:p>
        </w:tc>
        <w:tc>
          <w:tcPr>
            <w:tcW w:w="2252" w:type="dxa"/>
          </w:tcPr>
          <w:p w:rsidR="006C2154" w:rsidRPr="00EC14AD" w:rsidRDefault="00C240D8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Юридические лица</w:t>
            </w:r>
            <w:r w:rsidR="00463420">
              <w:rPr>
                <w:sz w:val="20"/>
                <w:szCs w:val="20"/>
              </w:rPr>
              <w:t xml:space="preserve"> (МСП)</w:t>
            </w:r>
            <w:r w:rsidRPr="00C240D8">
              <w:rPr>
                <w:sz w:val="20"/>
                <w:szCs w:val="20"/>
              </w:rPr>
              <w:t>, завершившие СТАРТ-2</w:t>
            </w:r>
          </w:p>
        </w:tc>
        <w:tc>
          <w:tcPr>
            <w:tcW w:w="1973" w:type="dxa"/>
          </w:tcPr>
          <w:p w:rsidR="006C2154" w:rsidRPr="00EC14AD" w:rsidRDefault="00F13B33" w:rsidP="006C2154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F13B33">
              <w:rPr>
                <w:rFonts w:ascii="Times New Roman" w:eastAsiaTheme="minorHAnsi" w:hAnsi="Times New Roman" w:cs="Times New Roman"/>
              </w:rPr>
              <w:t>Положение о программе «</w:t>
            </w:r>
            <w:r>
              <w:rPr>
                <w:rFonts w:ascii="Times New Roman" w:eastAsiaTheme="minorHAnsi" w:hAnsi="Times New Roman" w:cs="Times New Roman"/>
              </w:rPr>
              <w:t>БИЗНЕС-</w:t>
            </w:r>
            <w:r w:rsidRPr="00F13B33">
              <w:rPr>
                <w:rFonts w:ascii="Times New Roman" w:eastAsiaTheme="minorHAnsi" w:hAnsi="Times New Roman" w:cs="Times New Roman"/>
              </w:rPr>
              <w:t xml:space="preserve">СТАРТ», </w:t>
            </w:r>
            <w:r w:rsidRPr="00F13B33">
              <w:rPr>
                <w:rFonts w:ascii="Times New Roman" w:eastAsiaTheme="minorHAnsi" w:hAnsi="Times New Roman" w:cs="Times New Roman"/>
              </w:rPr>
              <w:lastRenderedPageBreak/>
              <w:t>утвержденное фондом содействия инновациям</w:t>
            </w:r>
          </w:p>
        </w:tc>
      </w:tr>
      <w:tr w:rsidR="00E977FA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7FA" w:rsidRPr="00392647" w:rsidRDefault="00E977FA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7FA" w:rsidRPr="00EC14AD" w:rsidRDefault="00E977FA" w:rsidP="00F13B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КОММЕРЦИАЛИЗАЦИЯ</w:t>
            </w:r>
            <w:r w:rsidR="00F13B3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Фонда содействия инновациям (грант)</w:t>
            </w:r>
          </w:p>
        </w:tc>
        <w:tc>
          <w:tcPr>
            <w:tcW w:w="1843" w:type="dxa"/>
          </w:tcPr>
          <w:p w:rsidR="00E977FA" w:rsidRPr="00EC14AD" w:rsidRDefault="00E977FA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7FA" w:rsidRPr="00EC14AD" w:rsidRDefault="00E977FA" w:rsidP="00E977FA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 w:rsidRPr="00E977FA">
              <w:rPr>
                <w:rFonts w:ascii="Times New Roman" w:hAnsi="Times New Roman" w:cs="Times New Roman"/>
              </w:rPr>
              <w:t>Программа направлена на поддержку компаний, завершивших стадию научно-исследовательских и опытно-конструкторских работ и планирующих создание или расширение производства инновационной продукции.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77FA" w:rsidRPr="00EC14AD" w:rsidRDefault="00E977FA" w:rsidP="00E977FA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15 млн руб.</w:t>
            </w:r>
            <w:bookmarkStart w:id="0" w:name="_GoBack"/>
            <w:bookmarkEnd w:id="0"/>
          </w:p>
        </w:tc>
        <w:tc>
          <w:tcPr>
            <w:tcW w:w="2141" w:type="dxa"/>
          </w:tcPr>
          <w:p w:rsidR="00E977FA" w:rsidRPr="00EC14AD" w:rsidRDefault="00F13B33" w:rsidP="00F13B33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13B33">
              <w:rPr>
                <w:sz w:val="20"/>
                <w:szCs w:val="20"/>
              </w:rPr>
              <w:t xml:space="preserve">небюджетное </w:t>
            </w:r>
            <w:proofErr w:type="spellStart"/>
            <w:r w:rsidRPr="00F13B33">
              <w:rPr>
                <w:sz w:val="20"/>
                <w:szCs w:val="20"/>
              </w:rPr>
              <w:t>софинансирование</w:t>
            </w:r>
            <w:proofErr w:type="spellEnd"/>
            <w:r w:rsidRPr="00F13B33">
              <w:rPr>
                <w:sz w:val="20"/>
                <w:szCs w:val="20"/>
              </w:rPr>
              <w:t xml:space="preserve"> (из собственных средств или средств инвестора) – не менее 100% суммы гранта;</w:t>
            </w:r>
          </w:p>
        </w:tc>
        <w:tc>
          <w:tcPr>
            <w:tcW w:w="2252" w:type="dxa"/>
          </w:tcPr>
          <w:p w:rsidR="00E977FA" w:rsidRDefault="00E977FA" w:rsidP="00392647">
            <w:pPr>
              <w:jc w:val="center"/>
              <w:rPr>
                <w:sz w:val="20"/>
                <w:szCs w:val="20"/>
              </w:rPr>
            </w:pPr>
            <w:r w:rsidRPr="00E977FA">
              <w:rPr>
                <w:sz w:val="20"/>
                <w:szCs w:val="20"/>
              </w:rPr>
              <w:t>Юридические лица</w:t>
            </w:r>
            <w:r w:rsidR="00463420">
              <w:rPr>
                <w:sz w:val="20"/>
                <w:szCs w:val="20"/>
              </w:rPr>
              <w:t xml:space="preserve"> </w:t>
            </w:r>
            <w:r w:rsidR="00463420" w:rsidRPr="00463420">
              <w:rPr>
                <w:sz w:val="20"/>
                <w:szCs w:val="20"/>
              </w:rPr>
              <w:t>(МСП)</w:t>
            </w:r>
          </w:p>
          <w:p w:rsidR="00E977FA" w:rsidRPr="00EC14AD" w:rsidRDefault="00E977FA" w:rsidP="003926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Индивидуальные предприниматели</w:t>
            </w:r>
            <w:r w:rsidR="00463420">
              <w:rPr>
                <w:sz w:val="20"/>
                <w:szCs w:val="20"/>
              </w:rPr>
              <w:t xml:space="preserve"> (МСП)</w:t>
            </w:r>
          </w:p>
        </w:tc>
        <w:tc>
          <w:tcPr>
            <w:tcW w:w="1973" w:type="dxa"/>
          </w:tcPr>
          <w:p w:rsidR="00E977FA" w:rsidRPr="00EC14AD" w:rsidRDefault="00F13B33" w:rsidP="00F13B33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F13B33">
              <w:rPr>
                <w:rFonts w:ascii="Times New Roman" w:eastAsiaTheme="minorHAnsi" w:hAnsi="Times New Roman" w:cs="Times New Roman"/>
              </w:rPr>
              <w:t xml:space="preserve">Положение о программе «Коммерциализация», утвержденное фондом содействия инновациям </w:t>
            </w:r>
          </w:p>
        </w:tc>
      </w:tr>
      <w:tr w:rsidR="00463420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392647" w:rsidRDefault="00463420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EC14AD" w:rsidRDefault="00463420" w:rsidP="00463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Программа </w:t>
            </w:r>
            <w:r w:rsidRPr="00463420">
              <w:rPr>
                <w:b/>
                <w:sz w:val="20"/>
                <w:szCs w:val="20"/>
              </w:rPr>
              <w:t>ИНТЕРНАЦИОНАЛИЗАЦИЯ</w:t>
            </w:r>
            <w:r>
              <w:rPr>
                <w:b/>
                <w:sz w:val="20"/>
                <w:szCs w:val="20"/>
              </w:rPr>
              <w:t xml:space="preserve"> Фонда содействия инновациям (грант)</w:t>
            </w:r>
          </w:p>
        </w:tc>
        <w:tc>
          <w:tcPr>
            <w:tcW w:w="1843" w:type="dxa"/>
          </w:tcPr>
          <w:p w:rsidR="00463420" w:rsidRPr="00EC14AD" w:rsidRDefault="00463420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E977FA" w:rsidRDefault="00463420" w:rsidP="00463420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 w:rsidRPr="00463420">
              <w:rPr>
                <w:rFonts w:ascii="Times New Roman" w:hAnsi="Times New Roman" w:cs="Times New Roman"/>
              </w:rPr>
              <w:t xml:space="preserve">Программа направлена на поддержку компаний, реализующих совместные проекты по разработке и освоению выпуска новых видов продукции с участием зарубежных партнеров, а также поддержку компаний, разрабатывающих продукцию, </w:t>
            </w:r>
            <w:r w:rsidRPr="00463420">
              <w:rPr>
                <w:rFonts w:ascii="Times New Roman" w:hAnsi="Times New Roman" w:cs="Times New Roman"/>
              </w:rPr>
              <w:lastRenderedPageBreak/>
              <w:t>предназначенную для реализации на зарубежных рынках.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Default="00463420" w:rsidP="0046342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до 15 млн руб.</w:t>
            </w:r>
          </w:p>
        </w:tc>
        <w:tc>
          <w:tcPr>
            <w:tcW w:w="2141" w:type="dxa"/>
          </w:tcPr>
          <w:p w:rsidR="00463420" w:rsidRDefault="00463420" w:rsidP="00463420">
            <w:pPr>
              <w:ind w:left="115" w:right="169"/>
              <w:jc w:val="both"/>
              <w:rPr>
                <w:sz w:val="20"/>
                <w:szCs w:val="20"/>
              </w:rPr>
            </w:pPr>
            <w:r w:rsidRPr="00463420">
              <w:rPr>
                <w:sz w:val="20"/>
                <w:szCs w:val="20"/>
              </w:rPr>
              <w:t xml:space="preserve">внебюджетное </w:t>
            </w:r>
            <w:proofErr w:type="spellStart"/>
            <w:r w:rsidRPr="00463420">
              <w:rPr>
                <w:sz w:val="20"/>
                <w:szCs w:val="20"/>
              </w:rPr>
              <w:t>софинансирование</w:t>
            </w:r>
            <w:proofErr w:type="spellEnd"/>
            <w:r w:rsidRPr="00463420">
              <w:rPr>
                <w:sz w:val="20"/>
                <w:szCs w:val="20"/>
              </w:rPr>
              <w:t xml:space="preserve"> (из собственных средств или средств инвестора) – не менее 50% от суммы гранта</w:t>
            </w:r>
          </w:p>
        </w:tc>
        <w:tc>
          <w:tcPr>
            <w:tcW w:w="2252" w:type="dxa"/>
          </w:tcPr>
          <w:p w:rsidR="00463420" w:rsidRPr="00E977FA" w:rsidRDefault="00463420" w:rsidP="00392647">
            <w:pPr>
              <w:jc w:val="center"/>
              <w:rPr>
                <w:sz w:val="20"/>
                <w:szCs w:val="20"/>
              </w:rPr>
            </w:pPr>
            <w:r w:rsidRPr="00E977FA">
              <w:rPr>
                <w:sz w:val="20"/>
                <w:szCs w:val="20"/>
              </w:rPr>
              <w:t>Юридические лица</w:t>
            </w:r>
            <w:r>
              <w:rPr>
                <w:sz w:val="20"/>
                <w:szCs w:val="20"/>
              </w:rPr>
              <w:t xml:space="preserve"> </w:t>
            </w:r>
            <w:r w:rsidRPr="00463420">
              <w:rPr>
                <w:sz w:val="20"/>
                <w:szCs w:val="20"/>
              </w:rPr>
              <w:t>(МСП)</w:t>
            </w:r>
          </w:p>
        </w:tc>
        <w:tc>
          <w:tcPr>
            <w:tcW w:w="1973" w:type="dxa"/>
          </w:tcPr>
          <w:p w:rsidR="00463420" w:rsidRPr="00F13B33" w:rsidRDefault="00463420" w:rsidP="00463420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463420">
              <w:rPr>
                <w:rFonts w:ascii="Times New Roman" w:eastAsiaTheme="minorHAnsi" w:hAnsi="Times New Roman" w:cs="Times New Roman"/>
              </w:rPr>
              <w:t>Положение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463420">
              <w:rPr>
                <w:rFonts w:ascii="Times New Roman" w:eastAsiaTheme="minorHAnsi" w:hAnsi="Times New Roman" w:cs="Times New Roman"/>
              </w:rPr>
              <w:t>о конкурсе «МЕЖДУНАРОДНЫЕ ПРОГРАММЫ»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  <w:r w:rsidRPr="00463420">
              <w:rPr>
                <w:rFonts w:ascii="Times New Roman" w:eastAsiaTheme="minorHAnsi" w:hAnsi="Times New Roman" w:cs="Times New Roman"/>
              </w:rPr>
              <w:t>в рамках программы «ИНТЕРНАЦИОНАЛИЗАЦИЯ»</w:t>
            </w:r>
          </w:p>
        </w:tc>
      </w:tr>
      <w:tr w:rsidR="00463420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392647" w:rsidRDefault="00463420" w:rsidP="00392647">
            <w:pPr>
              <w:pStyle w:val="a4"/>
              <w:numPr>
                <w:ilvl w:val="0"/>
                <w:numId w:val="3"/>
              </w:num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EC14AD" w:rsidRDefault="00463420" w:rsidP="0046342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Программа РАЗВИТИЕ Фонда содействия инновациям (грант)</w:t>
            </w:r>
          </w:p>
        </w:tc>
        <w:tc>
          <w:tcPr>
            <w:tcW w:w="1843" w:type="dxa"/>
          </w:tcPr>
          <w:p w:rsidR="00463420" w:rsidRPr="00EC14AD" w:rsidRDefault="00463420" w:rsidP="00392647">
            <w:pPr>
              <w:jc w:val="center"/>
              <w:rPr>
                <w:sz w:val="20"/>
                <w:szCs w:val="20"/>
                <w:lang w:eastAsia="en-US"/>
              </w:rPr>
            </w:pPr>
            <w:r w:rsidRPr="00424929"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EC14AD" w:rsidRDefault="00463420" w:rsidP="00463420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  <w:r w:rsidRPr="00F13B33">
              <w:rPr>
                <w:rFonts w:ascii="Times New Roman" w:hAnsi="Times New Roman" w:cs="Times New Roman"/>
              </w:rPr>
              <w:t>Программа направлена на поддержку компаний, уже имеющих опыт разработки и продаж собственной наукоемкой продукции и планирующих разработку и освоение новых видов продукции.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420" w:rsidRPr="00EC14AD" w:rsidRDefault="00463420" w:rsidP="0046342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20 млн руб.</w:t>
            </w:r>
          </w:p>
        </w:tc>
        <w:tc>
          <w:tcPr>
            <w:tcW w:w="2141" w:type="dxa"/>
          </w:tcPr>
          <w:p w:rsidR="00463420" w:rsidRPr="00EC14AD" w:rsidRDefault="00463420" w:rsidP="00463420">
            <w:pPr>
              <w:ind w:left="115" w:right="16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F13B33">
              <w:rPr>
                <w:sz w:val="20"/>
                <w:szCs w:val="20"/>
              </w:rPr>
              <w:t xml:space="preserve">небюджетное </w:t>
            </w:r>
            <w:proofErr w:type="spellStart"/>
            <w:r w:rsidRPr="00F13B33">
              <w:rPr>
                <w:sz w:val="20"/>
                <w:szCs w:val="20"/>
              </w:rPr>
              <w:t>софинансирование</w:t>
            </w:r>
            <w:proofErr w:type="spellEnd"/>
            <w:r w:rsidRPr="00F13B33">
              <w:rPr>
                <w:sz w:val="20"/>
                <w:szCs w:val="20"/>
              </w:rPr>
              <w:t xml:space="preserve"> (из собственных средств или средств инвестора) – не менее 30% от суммы гранта</w:t>
            </w:r>
          </w:p>
        </w:tc>
        <w:tc>
          <w:tcPr>
            <w:tcW w:w="2252" w:type="dxa"/>
          </w:tcPr>
          <w:p w:rsidR="00463420" w:rsidRPr="00EC14AD" w:rsidRDefault="00463420" w:rsidP="00392647">
            <w:pPr>
              <w:jc w:val="center"/>
              <w:rPr>
                <w:sz w:val="20"/>
                <w:szCs w:val="20"/>
              </w:rPr>
            </w:pPr>
            <w:r w:rsidRPr="00E977FA">
              <w:rPr>
                <w:sz w:val="20"/>
                <w:szCs w:val="20"/>
              </w:rPr>
              <w:t>Юридические лица</w:t>
            </w:r>
            <w:r w:rsidR="001004E5">
              <w:rPr>
                <w:sz w:val="20"/>
                <w:szCs w:val="20"/>
              </w:rPr>
              <w:t xml:space="preserve"> (МСП)</w:t>
            </w:r>
          </w:p>
        </w:tc>
        <w:tc>
          <w:tcPr>
            <w:tcW w:w="1973" w:type="dxa"/>
          </w:tcPr>
          <w:p w:rsidR="00463420" w:rsidRPr="00EC14AD" w:rsidRDefault="00463420" w:rsidP="00463420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  <w:r w:rsidRPr="00F13B33">
              <w:rPr>
                <w:rFonts w:ascii="Times New Roman" w:eastAsiaTheme="minorHAnsi" w:hAnsi="Times New Roman" w:cs="Times New Roman"/>
              </w:rPr>
              <w:t>Положение о программе «</w:t>
            </w:r>
            <w:r>
              <w:rPr>
                <w:rFonts w:ascii="Times New Roman" w:eastAsiaTheme="minorHAnsi" w:hAnsi="Times New Roman" w:cs="Times New Roman"/>
              </w:rPr>
              <w:t>РАЗВИТИЕ</w:t>
            </w:r>
            <w:r w:rsidRPr="00F13B33">
              <w:rPr>
                <w:rFonts w:ascii="Times New Roman" w:eastAsiaTheme="minorHAnsi" w:hAnsi="Times New Roman" w:cs="Times New Roman"/>
              </w:rPr>
              <w:t>», утвержденное фондом содействия инновациям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C30" w:rsidRDefault="003C6C30" w:rsidP="00244D3B">
      <w:r>
        <w:separator/>
      </w:r>
    </w:p>
  </w:endnote>
  <w:endnote w:type="continuationSeparator" w:id="0">
    <w:p w:rsidR="003C6C30" w:rsidRDefault="003C6C30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C30" w:rsidRDefault="003C6C30" w:rsidP="00244D3B">
      <w:r>
        <w:separator/>
      </w:r>
    </w:p>
  </w:footnote>
  <w:footnote w:type="continuationSeparator" w:id="0">
    <w:p w:rsidR="003C6C30" w:rsidRDefault="003C6C30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A69FD"/>
    <w:multiLevelType w:val="hybridMultilevel"/>
    <w:tmpl w:val="BC74467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6807"/>
    <w:rsid w:val="001004E5"/>
    <w:rsid w:val="0012733D"/>
    <w:rsid w:val="00244D3B"/>
    <w:rsid w:val="00327A37"/>
    <w:rsid w:val="00392647"/>
    <w:rsid w:val="003C6C30"/>
    <w:rsid w:val="00424929"/>
    <w:rsid w:val="00463420"/>
    <w:rsid w:val="005C606D"/>
    <w:rsid w:val="006126F9"/>
    <w:rsid w:val="00637FBA"/>
    <w:rsid w:val="006C2154"/>
    <w:rsid w:val="006E50C9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F324B"/>
    <w:rsid w:val="00C240D8"/>
    <w:rsid w:val="00CE7FCB"/>
    <w:rsid w:val="00D25C9A"/>
    <w:rsid w:val="00DF0966"/>
    <w:rsid w:val="00E02E65"/>
    <w:rsid w:val="00E977FA"/>
    <w:rsid w:val="00EC14AD"/>
    <w:rsid w:val="00ED031E"/>
    <w:rsid w:val="00F13B33"/>
    <w:rsid w:val="00F23DF8"/>
    <w:rsid w:val="00F60475"/>
    <w:rsid w:val="00FB3C4E"/>
    <w:rsid w:val="00F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0D85D-1366-4BE0-81CD-C44F436F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Вадим</cp:lastModifiedBy>
  <cp:revision>4</cp:revision>
  <cp:lastPrinted>2018-08-14T14:15:00Z</cp:lastPrinted>
  <dcterms:created xsi:type="dcterms:W3CDTF">2018-08-24T14:11:00Z</dcterms:created>
  <dcterms:modified xsi:type="dcterms:W3CDTF">2018-08-24T14:14:00Z</dcterms:modified>
</cp:coreProperties>
</file>