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C3D8A" w14:textId="25516C46" w:rsidR="00696D1C" w:rsidRDefault="00E16862" w:rsidP="00696D1C">
      <w:pPr>
        <w:pStyle w:val="inner-pagesection-contacts-tel"/>
        <w:shd w:val="clear" w:color="auto" w:fill="F8F8F8"/>
        <w:spacing w:before="0" w:beforeAutospacing="0" w:after="0" w:afterAutospacing="0"/>
        <w:ind w:right="825"/>
        <w:rPr>
          <w:rFonts w:ascii="Arial" w:hAnsi="Arial" w:cs="Arial"/>
          <w:color w:val="39414E"/>
          <w:sz w:val="45"/>
          <w:szCs w:val="45"/>
        </w:rPr>
      </w:pPr>
      <w:bookmarkStart w:id="0" w:name="_GoBack"/>
      <w:bookmarkEnd w:id="0"/>
      <w:r w:rsidRPr="00E16862">
        <w:rPr>
          <w:rFonts w:ascii="Arial" w:hAnsi="Arial" w:cs="Arial"/>
          <w:b/>
          <w:bCs/>
          <w:sz w:val="28"/>
          <w:szCs w:val="28"/>
        </w:rPr>
        <w:t xml:space="preserve">Займы </w:t>
      </w:r>
      <w:r w:rsidR="00696D1C" w:rsidRPr="00E16862">
        <w:rPr>
          <w:rFonts w:ascii="Arial" w:hAnsi="Arial" w:cs="Arial"/>
          <w:b/>
          <w:bCs/>
          <w:sz w:val="28"/>
          <w:szCs w:val="28"/>
        </w:rPr>
        <w:t>для граждан,</w:t>
      </w:r>
      <w:r w:rsidRPr="00E16862">
        <w:rPr>
          <w:rFonts w:ascii="Arial" w:hAnsi="Arial" w:cs="Arial"/>
          <w:b/>
          <w:bCs/>
          <w:sz w:val="28"/>
          <w:szCs w:val="28"/>
        </w:rPr>
        <w:t xml:space="preserve"> относящихся к категории «Самозанятые»</w:t>
      </w:r>
      <w:r w:rsidRPr="00E16862">
        <w:rPr>
          <w:rFonts w:ascii="Arial" w:hAnsi="Arial" w:cs="Arial"/>
          <w:sz w:val="28"/>
          <w:szCs w:val="28"/>
        </w:rPr>
        <w:t xml:space="preserve"> </w:t>
      </w:r>
      <w:r w:rsidR="00696D1C">
        <w:rPr>
          <w:rFonts w:ascii="Arial" w:hAnsi="Arial" w:cs="Arial"/>
          <w:sz w:val="28"/>
          <w:szCs w:val="28"/>
        </w:rPr>
        <w:br/>
        <w:t xml:space="preserve">Горячая линия Банка МСП </w:t>
      </w:r>
      <w:r w:rsidR="00696D1C" w:rsidRPr="00696D1C">
        <w:rPr>
          <w:rFonts w:ascii="Arial" w:hAnsi="Arial" w:cs="Arial"/>
          <w:color w:val="39414E"/>
          <w:sz w:val="28"/>
          <w:szCs w:val="28"/>
        </w:rPr>
        <w:t>+7 (800) 30 20 100</w:t>
      </w:r>
    </w:p>
    <w:p w14:paraId="15C7657A" w14:textId="77777777" w:rsidR="00696D1C" w:rsidRDefault="00696D1C">
      <w:pPr>
        <w:rPr>
          <w:rFonts w:ascii="Arial" w:hAnsi="Arial" w:cs="Arial"/>
          <w:sz w:val="20"/>
          <w:szCs w:val="20"/>
        </w:rPr>
      </w:pPr>
    </w:p>
    <w:p w14:paraId="23A6160D" w14:textId="5070E328" w:rsidR="007E796E" w:rsidRPr="00696D1C" w:rsidRDefault="00E16862">
      <w:pPr>
        <w:rPr>
          <w:rFonts w:ascii="Arial" w:hAnsi="Arial" w:cs="Arial"/>
          <w:b/>
          <w:bCs/>
        </w:rPr>
      </w:pPr>
      <w:r w:rsidRPr="00696D1C">
        <w:rPr>
          <w:rFonts w:ascii="Arial" w:hAnsi="Arial" w:cs="Arial"/>
          <w:b/>
          <w:bCs/>
          <w:sz w:val="20"/>
          <w:szCs w:val="20"/>
          <w:highlight w:val="lightGray"/>
        </w:rPr>
        <w:t>Предоставляет ФЕДЕРАЛЬНАЯ структура поддержки Малого и среднего предпринимательства «БАНК МСП».</w:t>
      </w:r>
      <w:r w:rsidRPr="00696D1C">
        <w:rPr>
          <w:rFonts w:ascii="Arial" w:hAnsi="Arial" w:cs="Arial"/>
          <w:b/>
          <w:bCs/>
          <w:sz w:val="20"/>
          <w:szCs w:val="20"/>
        </w:rPr>
        <w:br/>
      </w:r>
      <w:r w:rsidRPr="00696D1C">
        <w:rPr>
          <w:rFonts w:ascii="Arial" w:hAnsi="Arial" w:cs="Arial"/>
          <w:b/>
          <w:bCs/>
          <w:sz w:val="20"/>
          <w:szCs w:val="20"/>
          <w:highlight w:val="lightGray"/>
        </w:rPr>
        <w:t>Краткие условия:</w:t>
      </w:r>
      <w:r w:rsidRPr="00696D1C">
        <w:rPr>
          <w:rFonts w:ascii="Arial" w:hAnsi="Arial" w:cs="Arial"/>
          <w:b/>
          <w:bCs/>
          <w:sz w:val="20"/>
          <w:szCs w:val="20"/>
          <w:highlight w:val="lightGray"/>
        </w:rPr>
        <w:br/>
        <w:t xml:space="preserve">Сумма: до 5.000.000 рублей </w:t>
      </w:r>
      <w:r w:rsidRPr="00696D1C">
        <w:rPr>
          <w:rFonts w:ascii="Arial" w:hAnsi="Arial" w:cs="Arial"/>
          <w:b/>
          <w:bCs/>
          <w:sz w:val="20"/>
          <w:szCs w:val="20"/>
          <w:highlight w:val="lightGray"/>
        </w:rPr>
        <w:br/>
        <w:t>Ставка: от 7.75%</w:t>
      </w:r>
      <w:r w:rsidRPr="00696D1C">
        <w:rPr>
          <w:rFonts w:ascii="Arial" w:hAnsi="Arial" w:cs="Arial"/>
          <w:b/>
          <w:bCs/>
          <w:sz w:val="20"/>
          <w:szCs w:val="20"/>
          <w:highlight w:val="lightGray"/>
        </w:rPr>
        <w:br/>
        <w:t>Срок: до 36 месяцев</w:t>
      </w:r>
      <w:r w:rsidRPr="00696D1C">
        <w:rPr>
          <w:rFonts w:ascii="Arial" w:hAnsi="Arial" w:cs="Arial"/>
          <w:b/>
          <w:bCs/>
        </w:rPr>
        <w:br/>
      </w:r>
    </w:p>
    <w:p w14:paraId="1F83D50A" w14:textId="77777777" w:rsidR="00E16862" w:rsidRPr="00E16862" w:rsidRDefault="00E16862" w:rsidP="00E16862">
      <w:pPr>
        <w:shd w:val="clear" w:color="auto" w:fill="F8F8F8"/>
        <w:spacing w:after="225" w:line="240" w:lineRule="auto"/>
        <w:outlineLvl w:val="3"/>
        <w:rPr>
          <w:rFonts w:ascii="Arial" w:eastAsia="Times New Roman" w:hAnsi="Arial" w:cs="Arial"/>
          <w:color w:val="39414E"/>
          <w:sz w:val="32"/>
          <w:szCs w:val="32"/>
          <w:lang w:eastAsia="ru-RU"/>
        </w:rPr>
      </w:pPr>
      <w:r w:rsidRPr="00E16862">
        <w:rPr>
          <w:rFonts w:ascii="Arial" w:eastAsia="Times New Roman" w:hAnsi="Arial" w:cs="Arial"/>
          <w:color w:val="39414E"/>
          <w:sz w:val="32"/>
          <w:szCs w:val="32"/>
          <w:lang w:eastAsia="ru-RU"/>
        </w:rPr>
        <w:t>Целевой сегмент</w:t>
      </w:r>
    </w:p>
    <w:p w14:paraId="1F90B155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Физические лица, зарегистрированные в качестве плательщика налога на профессиональный доход (далее – самозанятые граждане), соответствующие требованиям Федерального закона от 24.07.2007 года № 209-ФЗ «О развитии малого и среднего предпринимательства в Российской Федерации» и иным нормативным актам.</w:t>
      </w:r>
    </w:p>
    <w:p w14:paraId="0CEFD569" w14:textId="77777777" w:rsidR="00E16862" w:rsidRPr="00E16862" w:rsidRDefault="00E16862" w:rsidP="00E16862">
      <w:pPr>
        <w:shd w:val="clear" w:color="auto" w:fill="F8F8F8"/>
        <w:spacing w:after="225" w:line="240" w:lineRule="auto"/>
        <w:outlineLvl w:val="3"/>
        <w:rPr>
          <w:rFonts w:ascii="Arial" w:eastAsia="Times New Roman" w:hAnsi="Arial" w:cs="Arial"/>
          <w:color w:val="39414E"/>
          <w:sz w:val="32"/>
          <w:szCs w:val="32"/>
          <w:lang w:eastAsia="ru-RU"/>
        </w:rPr>
      </w:pPr>
      <w:r w:rsidRPr="00E16862">
        <w:rPr>
          <w:rFonts w:ascii="Arial" w:eastAsia="Times New Roman" w:hAnsi="Arial" w:cs="Arial"/>
          <w:color w:val="39414E"/>
          <w:sz w:val="32"/>
          <w:szCs w:val="32"/>
          <w:lang w:eastAsia="ru-RU"/>
        </w:rPr>
        <w:t>Требования к Заемщику</w:t>
      </w:r>
    </w:p>
    <w:p w14:paraId="67DAD437" w14:textId="77777777" w:rsidR="00E16862" w:rsidRPr="00E16862" w:rsidRDefault="00364BC5" w:rsidP="00E16862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75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hyperlink r:id="rId6" w:history="1">
        <w:r w:rsidR="00E16862" w:rsidRPr="00E16862">
          <w:rPr>
            <w:rFonts w:ascii="Arial" w:eastAsia="Times New Roman" w:hAnsi="Arial" w:cs="Arial"/>
            <w:color w:val="ED1B35"/>
            <w:sz w:val="21"/>
            <w:szCs w:val="21"/>
            <w:u w:val="single"/>
            <w:lang w:eastAsia="ru-RU"/>
          </w:rPr>
          <w:t>Критерии отбора, установленные АО «МСП Банк»</w:t>
        </w:r>
      </w:hyperlink>
      <w:r w:rsidR="00E16862"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;</w:t>
      </w:r>
    </w:p>
    <w:p w14:paraId="510C2F3A" w14:textId="77777777" w:rsidR="00E16862" w:rsidRPr="00E16862" w:rsidRDefault="00E16862" w:rsidP="00E16862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75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Физическое лицо, применяющее специальный налоговый режим «Налог на профессиональный доход», не являющееся индивидуальным предпринимателем;</w:t>
      </w:r>
    </w:p>
    <w:p w14:paraId="5B7C9777" w14:textId="77777777" w:rsidR="00E16862" w:rsidRPr="00E16862" w:rsidRDefault="00E16862" w:rsidP="00E16862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75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Заявляемый доход от текущей деятельности покрывает расходы на обслуживание и погашение кредита;</w:t>
      </w:r>
    </w:p>
    <w:p w14:paraId="55CB9070" w14:textId="77777777" w:rsidR="00E16862" w:rsidRPr="00E16862" w:rsidRDefault="00E16862" w:rsidP="00E16862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ind w:left="75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Отсутствие у Заемщика отрицательной кредитной истории;</w:t>
      </w:r>
    </w:p>
    <w:p w14:paraId="7D70FB37" w14:textId="77777777" w:rsidR="00E16862" w:rsidRPr="00E16862" w:rsidRDefault="00E16862" w:rsidP="00E16862">
      <w:pPr>
        <w:shd w:val="clear" w:color="auto" w:fill="F8F8F8"/>
        <w:spacing w:after="225" w:line="240" w:lineRule="auto"/>
        <w:outlineLvl w:val="3"/>
        <w:rPr>
          <w:rFonts w:ascii="Arial" w:eastAsia="Times New Roman" w:hAnsi="Arial" w:cs="Arial"/>
          <w:color w:val="39414E"/>
          <w:sz w:val="32"/>
          <w:szCs w:val="32"/>
          <w:lang w:eastAsia="ru-RU"/>
        </w:rPr>
      </w:pPr>
      <w:r w:rsidRPr="00E16862">
        <w:rPr>
          <w:rFonts w:ascii="Arial" w:eastAsia="Times New Roman" w:hAnsi="Arial" w:cs="Arial"/>
          <w:color w:val="39414E"/>
          <w:sz w:val="32"/>
          <w:szCs w:val="32"/>
          <w:lang w:eastAsia="ru-RU"/>
        </w:rPr>
        <w:t>Цель кредитования</w:t>
      </w:r>
    </w:p>
    <w:p w14:paraId="726267B6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На организацию и развитие предпринимательской деятельности самозанятых граждан, осуществляемой в соответствии с требованиями законодательства РФ.</w:t>
      </w:r>
    </w:p>
    <w:p w14:paraId="44319F56" w14:textId="77777777" w:rsidR="00E16862" w:rsidRPr="00E16862" w:rsidRDefault="00E16862" w:rsidP="00E16862">
      <w:pPr>
        <w:shd w:val="clear" w:color="auto" w:fill="F8F8F8"/>
        <w:spacing w:after="225" w:line="240" w:lineRule="auto"/>
        <w:outlineLvl w:val="3"/>
        <w:rPr>
          <w:rFonts w:ascii="Arial" w:eastAsia="Times New Roman" w:hAnsi="Arial" w:cs="Arial"/>
          <w:color w:val="39414E"/>
          <w:sz w:val="32"/>
          <w:szCs w:val="32"/>
          <w:lang w:eastAsia="ru-RU"/>
        </w:rPr>
      </w:pPr>
      <w:r w:rsidRPr="00E16862">
        <w:rPr>
          <w:rFonts w:ascii="Arial" w:eastAsia="Times New Roman" w:hAnsi="Arial" w:cs="Arial"/>
          <w:color w:val="39414E"/>
          <w:sz w:val="32"/>
          <w:szCs w:val="32"/>
          <w:lang w:eastAsia="ru-RU"/>
        </w:rPr>
        <w:t>Сумма кредита</w:t>
      </w:r>
    </w:p>
    <w:p w14:paraId="3EBA8793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До 500 тысяч рублей предоставляется без залога, до 5 млн рублей – с минимальными требованиями к обеспечению.</w:t>
      </w:r>
    </w:p>
    <w:p w14:paraId="14EFEA5F" w14:textId="77777777" w:rsidR="00E16862" w:rsidRPr="00E16862" w:rsidRDefault="00E16862" w:rsidP="00E16862">
      <w:pPr>
        <w:shd w:val="clear" w:color="auto" w:fill="F8F8F8"/>
        <w:spacing w:after="225" w:line="240" w:lineRule="auto"/>
        <w:outlineLvl w:val="3"/>
        <w:rPr>
          <w:rFonts w:ascii="Arial" w:eastAsia="Times New Roman" w:hAnsi="Arial" w:cs="Arial"/>
          <w:color w:val="39414E"/>
          <w:sz w:val="32"/>
          <w:szCs w:val="32"/>
          <w:lang w:eastAsia="ru-RU"/>
        </w:rPr>
      </w:pPr>
      <w:r w:rsidRPr="00E16862">
        <w:rPr>
          <w:rFonts w:ascii="Arial" w:eastAsia="Times New Roman" w:hAnsi="Arial" w:cs="Arial"/>
          <w:color w:val="39414E"/>
          <w:sz w:val="32"/>
          <w:szCs w:val="32"/>
          <w:lang w:eastAsia="ru-RU"/>
        </w:rPr>
        <w:t>Срок действия кредитного договора</w:t>
      </w:r>
    </w:p>
    <w:p w14:paraId="52FEFB6D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Не более 36 месяцев.</w:t>
      </w:r>
    </w:p>
    <w:p w14:paraId="1B00784A" w14:textId="77777777" w:rsidR="00E16862" w:rsidRPr="00E16862" w:rsidRDefault="00E16862" w:rsidP="00E16862">
      <w:pPr>
        <w:shd w:val="clear" w:color="auto" w:fill="F8F8F8"/>
        <w:spacing w:after="225" w:line="240" w:lineRule="auto"/>
        <w:outlineLvl w:val="3"/>
        <w:rPr>
          <w:rFonts w:ascii="Arial" w:eastAsia="Times New Roman" w:hAnsi="Arial" w:cs="Arial"/>
          <w:color w:val="39414E"/>
          <w:sz w:val="32"/>
          <w:szCs w:val="32"/>
          <w:lang w:eastAsia="ru-RU"/>
        </w:rPr>
      </w:pPr>
      <w:r w:rsidRPr="00E16862">
        <w:rPr>
          <w:rFonts w:ascii="Arial" w:eastAsia="Times New Roman" w:hAnsi="Arial" w:cs="Arial"/>
          <w:color w:val="39414E"/>
          <w:sz w:val="32"/>
          <w:szCs w:val="32"/>
          <w:lang w:eastAsia="ru-RU"/>
        </w:rPr>
        <w:t>Размер процентной ставки по кредиту</w:t>
      </w:r>
    </w:p>
    <w:p w14:paraId="7C1373BD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от 7.75%.</w:t>
      </w:r>
    </w:p>
    <w:p w14:paraId="114C1718" w14:textId="77777777" w:rsidR="00E16862" w:rsidRPr="00E16862" w:rsidRDefault="00E16862" w:rsidP="00E16862">
      <w:pPr>
        <w:shd w:val="clear" w:color="auto" w:fill="F8F8F8"/>
        <w:spacing w:after="225" w:line="240" w:lineRule="auto"/>
        <w:outlineLvl w:val="3"/>
        <w:rPr>
          <w:rFonts w:ascii="Arial" w:eastAsia="Times New Roman" w:hAnsi="Arial" w:cs="Arial"/>
          <w:color w:val="39414E"/>
          <w:sz w:val="32"/>
          <w:szCs w:val="32"/>
          <w:lang w:eastAsia="ru-RU"/>
        </w:rPr>
      </w:pPr>
      <w:r w:rsidRPr="00E16862">
        <w:rPr>
          <w:rFonts w:ascii="Arial" w:eastAsia="Times New Roman" w:hAnsi="Arial" w:cs="Arial"/>
          <w:color w:val="39414E"/>
          <w:sz w:val="32"/>
          <w:szCs w:val="32"/>
          <w:lang w:eastAsia="ru-RU"/>
        </w:rPr>
        <w:t>Обеспечение</w:t>
      </w:r>
    </w:p>
    <w:p w14:paraId="2F1EA9E5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Без залога и поручительства.</w:t>
      </w:r>
    </w:p>
    <w:p w14:paraId="4668762E" w14:textId="77963129" w:rsid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b/>
          <w:bCs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b/>
          <w:bCs/>
          <w:color w:val="39414E"/>
          <w:sz w:val="21"/>
          <w:szCs w:val="21"/>
          <w:lang w:eastAsia="ru-RU"/>
        </w:rPr>
        <w:t>Расчетный счет для оформления кредита может быть открыт в любом банке</w:t>
      </w:r>
    </w:p>
    <w:p w14:paraId="01C894CB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40"/>
          <w:szCs w:val="40"/>
          <w:lang w:eastAsia="ru-RU"/>
        </w:rPr>
      </w:pPr>
      <w:r w:rsidRPr="00E16862">
        <w:rPr>
          <w:rFonts w:ascii="Arial" w:eastAsia="Times New Roman" w:hAnsi="Arial" w:cs="Arial"/>
          <w:color w:val="39414E"/>
          <w:sz w:val="40"/>
          <w:szCs w:val="40"/>
          <w:lang w:eastAsia="ru-RU"/>
        </w:rPr>
        <w:t>Как получить кредит</w:t>
      </w:r>
    </w:p>
    <w:p w14:paraId="46C98283" w14:textId="686616CC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lastRenderedPageBreak/>
        <w:t>1</w:t>
      </w:r>
      <w:r>
        <w:rPr>
          <w:rFonts w:ascii="Arial" w:eastAsia="Times New Roman" w:hAnsi="Arial" w:cs="Arial"/>
          <w:color w:val="39414E"/>
          <w:sz w:val="21"/>
          <w:szCs w:val="21"/>
          <w:lang w:eastAsia="ru-RU"/>
        </w:rPr>
        <w:t>)</w:t>
      </w: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Зарегистрируйтесь в системе АИС НГС</w:t>
      </w:r>
    </w:p>
    <w:p w14:paraId="2042A847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Для этого потребуется усиленная электронная подпись (УКЭП) и 5 минут времени.</w:t>
      </w:r>
    </w:p>
    <w:p w14:paraId="383E6C4F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</w:p>
    <w:p w14:paraId="2990833B" w14:textId="55EA0D6A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2</w:t>
      </w:r>
      <w:r>
        <w:rPr>
          <w:rFonts w:ascii="Arial" w:eastAsia="Times New Roman" w:hAnsi="Arial" w:cs="Arial"/>
          <w:color w:val="39414E"/>
          <w:sz w:val="21"/>
          <w:szCs w:val="21"/>
          <w:lang w:eastAsia="ru-RU"/>
        </w:rPr>
        <w:t>)</w:t>
      </w: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Заполните заявку на получение кредита</w:t>
      </w:r>
    </w:p>
    <w:p w14:paraId="387E0D59" w14:textId="0F117294" w:rsid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Определитесь с необходимой суммой, приложите документы и следите за рассмотрением заявки онлайн.</w:t>
      </w:r>
    </w:p>
    <w:p w14:paraId="2B654DCA" w14:textId="77777777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</w:p>
    <w:p w14:paraId="0409C662" w14:textId="6E902DB9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color w:val="39414E"/>
          <w:sz w:val="21"/>
          <w:szCs w:val="21"/>
          <w:lang w:eastAsia="ru-RU"/>
        </w:rPr>
        <w:t>)</w:t>
      </w: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Получите решение по заявке в течение недели</w:t>
      </w:r>
    </w:p>
    <w:p w14:paraId="57E8F146" w14:textId="060C51FB" w:rsidR="00E16862" w:rsidRPr="00E16862" w:rsidRDefault="00E16862" w:rsidP="00E16862">
      <w:pPr>
        <w:shd w:val="clear" w:color="auto" w:fill="F8F8F8"/>
        <w:spacing w:after="225" w:line="240" w:lineRule="auto"/>
        <w:rPr>
          <w:rFonts w:ascii="Arial" w:eastAsia="Times New Roman" w:hAnsi="Arial" w:cs="Arial"/>
          <w:color w:val="39414E"/>
          <w:sz w:val="21"/>
          <w:szCs w:val="21"/>
          <w:lang w:eastAsia="ru-RU"/>
        </w:rPr>
      </w:pPr>
      <w:r w:rsidRPr="00E16862">
        <w:rPr>
          <w:rFonts w:ascii="Arial" w:eastAsia="Times New Roman" w:hAnsi="Arial" w:cs="Arial"/>
          <w:color w:val="39414E"/>
          <w:sz w:val="21"/>
          <w:szCs w:val="21"/>
          <w:lang w:eastAsia="ru-RU"/>
        </w:rPr>
        <w:t>Информация появится в личном кабинете и на вашей электронной почте.</w:t>
      </w:r>
    </w:p>
    <w:p w14:paraId="2C8198FC" w14:textId="77777777" w:rsidR="00E16862" w:rsidRDefault="00E16862"/>
    <w:sectPr w:rsidR="00E1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61774"/>
    <w:multiLevelType w:val="multilevel"/>
    <w:tmpl w:val="CFF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36"/>
    <w:rsid w:val="00364BC5"/>
    <w:rsid w:val="00696D1C"/>
    <w:rsid w:val="007E796E"/>
    <w:rsid w:val="009770B3"/>
    <w:rsid w:val="00A82536"/>
    <w:rsid w:val="00E1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7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168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68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68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68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ner-pagesection-contacts-tel">
    <w:name w:val="inner-page__section-contacts-tel"/>
    <w:basedOn w:val="a"/>
    <w:rsid w:val="0069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168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68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68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68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ner-pagesection-contacts-tel">
    <w:name w:val="inner-page__section-contacts-tel"/>
    <w:basedOn w:val="a"/>
    <w:rsid w:val="0069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305">
          <w:marLeft w:val="-375"/>
          <w:marRight w:val="-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52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7152">
                  <w:marLeft w:val="0"/>
                  <w:marRight w:val="525"/>
                  <w:marTop w:val="0"/>
                  <w:marBottom w:val="0"/>
                  <w:divBdr>
                    <w:top w:val="single" w:sz="6" w:space="0" w:color="ED1B35"/>
                    <w:left w:val="single" w:sz="6" w:space="0" w:color="ED1B35"/>
                    <w:bottom w:val="single" w:sz="6" w:space="0" w:color="ED1B35"/>
                    <w:right w:val="single" w:sz="6" w:space="0" w:color="ED1B35"/>
                  </w:divBdr>
                </w:div>
                <w:div w:id="4597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05418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63277">
                  <w:marLeft w:val="0"/>
                  <w:marRight w:val="525"/>
                  <w:marTop w:val="0"/>
                  <w:marBottom w:val="0"/>
                  <w:divBdr>
                    <w:top w:val="single" w:sz="6" w:space="0" w:color="ED1B35"/>
                    <w:left w:val="single" w:sz="6" w:space="0" w:color="ED1B35"/>
                    <w:bottom w:val="single" w:sz="6" w:space="0" w:color="ED1B35"/>
                    <w:right w:val="single" w:sz="6" w:space="0" w:color="ED1B35"/>
                  </w:divBdr>
                </w:div>
                <w:div w:id="1986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3657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5454">
                  <w:marLeft w:val="0"/>
                  <w:marRight w:val="525"/>
                  <w:marTop w:val="0"/>
                  <w:marBottom w:val="0"/>
                  <w:divBdr>
                    <w:top w:val="single" w:sz="6" w:space="0" w:color="ED1B35"/>
                    <w:left w:val="single" w:sz="6" w:space="0" w:color="ED1B35"/>
                    <w:bottom w:val="single" w:sz="6" w:space="0" w:color="ED1B35"/>
                    <w:right w:val="single" w:sz="6" w:space="0" w:color="ED1B35"/>
                  </w:divBdr>
                </w:div>
                <w:div w:id="13764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bank.ru/who-can-receive-hel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окно 5</dc:creator>
  <cp:keywords/>
  <dc:description/>
  <cp:lastModifiedBy>ermakova</cp:lastModifiedBy>
  <cp:revision>2</cp:revision>
  <dcterms:created xsi:type="dcterms:W3CDTF">2020-08-05T10:20:00Z</dcterms:created>
  <dcterms:modified xsi:type="dcterms:W3CDTF">2020-08-05T10:20:00Z</dcterms:modified>
</cp:coreProperties>
</file>